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27" w:rsidRDefault="00CD2327" w:rsidP="00CD2327">
      <w:pPr>
        <w:spacing w:after="0" w:line="240" w:lineRule="auto"/>
        <w:jc w:val="center"/>
        <w:rPr>
          <w:b/>
        </w:rPr>
      </w:pPr>
      <w:r>
        <w:rPr>
          <w:b/>
        </w:rPr>
        <w:t xml:space="preserve">Изменения и дополнения в Положение, </w:t>
      </w:r>
    </w:p>
    <w:p w:rsidR="00CD2327" w:rsidRDefault="00CD2327" w:rsidP="00F83396">
      <w:pPr>
        <w:spacing w:after="0" w:line="240" w:lineRule="auto"/>
        <w:jc w:val="center"/>
        <w:rPr>
          <w:b/>
        </w:rPr>
      </w:pPr>
      <w:proofErr w:type="gramStart"/>
      <w:r w:rsidRPr="00CD2327">
        <w:rPr>
          <w:b/>
        </w:rPr>
        <w:t>регламентирующее</w:t>
      </w:r>
      <w:proofErr w:type="gramEnd"/>
      <w:r w:rsidRPr="00CD2327">
        <w:rPr>
          <w:b/>
        </w:rPr>
        <w:t xml:space="preserve"> процедуры закупки продукции (товаров, работ и услуг) Магаданским областным государс</w:t>
      </w:r>
      <w:r w:rsidR="00F83396">
        <w:rPr>
          <w:b/>
        </w:rPr>
        <w:t>твенным автономным учреждением «</w:t>
      </w:r>
      <w:r w:rsidRPr="00CD2327">
        <w:rPr>
          <w:b/>
        </w:rPr>
        <w:t>Многофункциональный центр предоставления госуда</w:t>
      </w:r>
      <w:r w:rsidR="00F83396">
        <w:rPr>
          <w:b/>
        </w:rPr>
        <w:t>рственных и муниципальных услуг»</w:t>
      </w:r>
    </w:p>
    <w:p w:rsidR="00F83396" w:rsidRPr="00CD2327" w:rsidRDefault="00F83396" w:rsidP="00F83396">
      <w:pPr>
        <w:spacing w:after="0" w:line="240" w:lineRule="auto"/>
        <w:jc w:val="center"/>
        <w:rPr>
          <w:b/>
        </w:rPr>
      </w:pPr>
      <w:r>
        <w:rPr>
          <w:b/>
        </w:rPr>
        <w:t>на 28.12.2016г.</w:t>
      </w:r>
    </w:p>
    <w:p w:rsidR="00CD2327" w:rsidRDefault="00CD2327" w:rsidP="00CD2327">
      <w:pPr>
        <w:spacing w:after="0" w:line="240" w:lineRule="auto"/>
        <w:jc w:val="center"/>
        <w:rPr>
          <w:b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1668"/>
        <w:gridCol w:w="4252"/>
        <w:gridCol w:w="3934"/>
      </w:tblGrid>
      <w:tr w:rsidR="00F83396" w:rsidTr="00A120CF">
        <w:tc>
          <w:tcPr>
            <w:tcW w:w="1668" w:type="dxa"/>
            <w:shd w:val="clear" w:color="auto" w:fill="F2F2F2" w:themeFill="background1" w:themeFillShade="F2"/>
          </w:tcPr>
          <w:p w:rsidR="00F83396" w:rsidRDefault="00F83396" w:rsidP="00EC18EC">
            <w:pPr>
              <w:jc w:val="center"/>
            </w:pPr>
            <w:r>
              <w:t>№</w:t>
            </w:r>
            <w:r w:rsidR="00F96418">
              <w:t xml:space="preserve"> раздела,</w:t>
            </w:r>
            <w:r>
              <w:t xml:space="preserve"> главы, пункта Положения</w:t>
            </w:r>
            <w:r w:rsidR="00F96418">
              <w:t>, в которые внесены изменения (дополнения)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A120CF" w:rsidRDefault="00EC18EC" w:rsidP="00EC18EC">
            <w:pPr>
              <w:jc w:val="center"/>
            </w:pPr>
            <w:r>
              <w:t xml:space="preserve">Содержание </w:t>
            </w:r>
          </w:p>
          <w:p w:rsidR="00F83396" w:rsidRDefault="00EC18EC" w:rsidP="00EC18EC">
            <w:pPr>
              <w:jc w:val="center"/>
            </w:pPr>
            <w:r>
              <w:t>изменений (дополнений)</w:t>
            </w:r>
          </w:p>
        </w:tc>
        <w:tc>
          <w:tcPr>
            <w:tcW w:w="3934" w:type="dxa"/>
            <w:shd w:val="clear" w:color="auto" w:fill="F2F2F2" w:themeFill="background1" w:themeFillShade="F2"/>
          </w:tcPr>
          <w:p w:rsidR="00A120CF" w:rsidRDefault="00764230" w:rsidP="00A120CF">
            <w:pPr>
              <w:jc w:val="center"/>
            </w:pPr>
            <w:r>
              <w:t>Причина внесени</w:t>
            </w:r>
            <w:r w:rsidR="00A120CF">
              <w:t>я</w:t>
            </w:r>
          </w:p>
          <w:p w:rsidR="00F83396" w:rsidRDefault="00764230" w:rsidP="00A120CF">
            <w:pPr>
              <w:jc w:val="center"/>
            </w:pPr>
            <w:r>
              <w:t xml:space="preserve"> изменений (дополнений)</w:t>
            </w:r>
          </w:p>
        </w:tc>
      </w:tr>
      <w:tr w:rsidR="00AF5365" w:rsidTr="005A48AC">
        <w:tc>
          <w:tcPr>
            <w:tcW w:w="1668" w:type="dxa"/>
          </w:tcPr>
          <w:p w:rsidR="00AF5365" w:rsidRDefault="0023158E" w:rsidP="005C03DA">
            <w:r>
              <w:t>Глава 1</w:t>
            </w:r>
          </w:p>
        </w:tc>
        <w:tc>
          <w:tcPr>
            <w:tcW w:w="4252" w:type="dxa"/>
          </w:tcPr>
          <w:p w:rsidR="00AF5365" w:rsidRDefault="008417AF" w:rsidP="00D44520">
            <w:pPr>
              <w:jc w:val="both"/>
            </w:pPr>
            <w:r>
              <w:t>Понятие</w:t>
            </w:r>
            <w:r w:rsidR="00CE316A">
              <w:t xml:space="preserve"> «закупка» изложено в новой редакции</w:t>
            </w:r>
          </w:p>
        </w:tc>
        <w:tc>
          <w:tcPr>
            <w:tcW w:w="3934" w:type="dxa"/>
          </w:tcPr>
          <w:p w:rsidR="007108ED" w:rsidRDefault="00764230" w:rsidP="007108ED">
            <w:r>
              <w:t>Решение Заказчика</w:t>
            </w:r>
          </w:p>
        </w:tc>
      </w:tr>
      <w:tr w:rsidR="00ED7D41" w:rsidTr="005A48AC">
        <w:tc>
          <w:tcPr>
            <w:tcW w:w="1668" w:type="dxa"/>
          </w:tcPr>
          <w:p w:rsidR="00ED7D41" w:rsidRDefault="005A48AC" w:rsidP="005C03DA">
            <w:r>
              <w:t>Глава 1</w:t>
            </w:r>
          </w:p>
        </w:tc>
        <w:tc>
          <w:tcPr>
            <w:tcW w:w="4252" w:type="dxa"/>
          </w:tcPr>
          <w:p w:rsidR="00ED7D41" w:rsidRDefault="00E16936" w:rsidP="00D44520">
            <w:pPr>
              <w:jc w:val="both"/>
            </w:pPr>
            <w:r>
              <w:t>Дополнен пунктом, раскрывающим термин «Единая информационная система»</w:t>
            </w:r>
          </w:p>
        </w:tc>
        <w:tc>
          <w:tcPr>
            <w:tcW w:w="3934" w:type="dxa"/>
          </w:tcPr>
          <w:p w:rsidR="00ED7D41" w:rsidRDefault="006B2DD8" w:rsidP="006B2DD8">
            <w:pPr>
              <w:jc w:val="both"/>
            </w:pPr>
            <w:r>
              <w:t xml:space="preserve">В связи с внесением изменений в </w:t>
            </w:r>
            <w:r>
              <w:rPr>
                <w:rFonts w:ascii="Calibri" w:hAnsi="Calibri" w:cs="Calibri"/>
              </w:rPr>
              <w:t>Федеральный закон от 18.07.2011 № 223-ФЗ «О закупках товаров, работ, услуг отдельными видами юридических лиц»</w:t>
            </w:r>
          </w:p>
        </w:tc>
      </w:tr>
      <w:tr w:rsidR="00812EB5" w:rsidTr="005A48AC">
        <w:tc>
          <w:tcPr>
            <w:tcW w:w="1668" w:type="dxa"/>
          </w:tcPr>
          <w:p w:rsidR="00812EB5" w:rsidRDefault="005A48AC" w:rsidP="005C03DA">
            <w:r>
              <w:t>Глава 1</w:t>
            </w:r>
          </w:p>
        </w:tc>
        <w:tc>
          <w:tcPr>
            <w:tcW w:w="4252" w:type="dxa"/>
          </w:tcPr>
          <w:p w:rsidR="00812EB5" w:rsidRDefault="00ED7D41" w:rsidP="00D44520">
            <w:pPr>
              <w:jc w:val="both"/>
            </w:pPr>
            <w:r>
              <w:t>Дополнен пунктом</w:t>
            </w:r>
            <w:r w:rsidR="008417AF">
              <w:t>,</w:t>
            </w:r>
            <w:r>
              <w:t xml:space="preserve"> раскрывающим термин «приоритет»</w:t>
            </w:r>
          </w:p>
        </w:tc>
        <w:tc>
          <w:tcPr>
            <w:tcW w:w="3934" w:type="dxa"/>
          </w:tcPr>
          <w:p w:rsidR="00812EB5" w:rsidRDefault="00B53807" w:rsidP="00B53807">
            <w:pPr>
              <w:jc w:val="both"/>
            </w:pPr>
            <w:r>
              <w:t>В</w:t>
            </w:r>
            <w:r w:rsidRPr="00EC18EC">
              <w:t xml:space="preserve"> связи с принятием Постановления Правительства РФ от 16.09.2016 № 925 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(вступает в силу с 01.01.2017г.)</w:t>
            </w:r>
            <w:r>
              <w:t>, по решению Заказчика</w:t>
            </w:r>
          </w:p>
        </w:tc>
      </w:tr>
      <w:tr w:rsidR="005A48AC" w:rsidTr="005A48AC">
        <w:tc>
          <w:tcPr>
            <w:tcW w:w="1668" w:type="dxa"/>
          </w:tcPr>
          <w:p w:rsidR="005A48AC" w:rsidRDefault="005A48AC" w:rsidP="005C03DA">
            <w:r>
              <w:t>Глава 4</w:t>
            </w:r>
          </w:p>
        </w:tc>
        <w:tc>
          <w:tcPr>
            <w:tcW w:w="4252" w:type="dxa"/>
          </w:tcPr>
          <w:p w:rsidR="005A48AC" w:rsidRDefault="00783761" w:rsidP="00D44520">
            <w:pPr>
              <w:jc w:val="both"/>
            </w:pPr>
            <w:r>
              <w:t xml:space="preserve">Подпункт «а», </w:t>
            </w:r>
            <w:r w:rsidR="00DB4294">
              <w:t xml:space="preserve">«в» </w:t>
            </w:r>
            <w:r w:rsidR="00C678B5">
              <w:t xml:space="preserve">пункта  4.2 </w:t>
            </w:r>
            <w:r w:rsidR="00DB4294">
              <w:t>изложены в новой редакции</w:t>
            </w:r>
            <w:r w:rsidR="00C678B5">
              <w:t>;</w:t>
            </w:r>
          </w:p>
          <w:p w:rsidR="00C678B5" w:rsidRDefault="00C678B5" w:rsidP="00D44520">
            <w:pPr>
              <w:jc w:val="both"/>
            </w:pPr>
            <w:r>
              <w:t>Пункт 4.2 дополнен подпунктами «</w:t>
            </w:r>
            <w:r w:rsidR="008B0626">
              <w:t>ж», «з», «и»</w:t>
            </w:r>
          </w:p>
        </w:tc>
        <w:tc>
          <w:tcPr>
            <w:tcW w:w="3934" w:type="dxa"/>
          </w:tcPr>
          <w:p w:rsidR="005A48AC" w:rsidRDefault="00FE6DCE" w:rsidP="00DB4294">
            <w:pPr>
              <w:autoSpaceDE w:val="0"/>
              <w:autoSpaceDN w:val="0"/>
              <w:adjustRightInd w:val="0"/>
              <w:jc w:val="both"/>
            </w:pPr>
            <w:r>
              <w:t xml:space="preserve">В связи с внесением изменений в </w:t>
            </w:r>
            <w:r>
              <w:rPr>
                <w:rFonts w:ascii="Calibri" w:hAnsi="Calibri" w:cs="Calibri"/>
              </w:rPr>
              <w:t>Федеральный закон от 18.07.2011 № 223-ФЗ «О закупках товаров, работ, услуг отдельными видами юридических лиц»</w:t>
            </w:r>
          </w:p>
        </w:tc>
      </w:tr>
      <w:tr w:rsidR="008814C8" w:rsidTr="005A48AC">
        <w:tc>
          <w:tcPr>
            <w:tcW w:w="1668" w:type="dxa"/>
          </w:tcPr>
          <w:p w:rsidR="008814C8" w:rsidRDefault="008814C8" w:rsidP="005C03DA">
            <w:r>
              <w:t xml:space="preserve">Глава 5 </w:t>
            </w:r>
          </w:p>
        </w:tc>
        <w:tc>
          <w:tcPr>
            <w:tcW w:w="4252" w:type="dxa"/>
          </w:tcPr>
          <w:p w:rsidR="008814C8" w:rsidRDefault="008814C8" w:rsidP="00D44520">
            <w:pPr>
              <w:jc w:val="both"/>
            </w:pPr>
            <w:proofErr w:type="gramStart"/>
            <w:r>
              <w:t>Дополнен</w:t>
            </w:r>
            <w:proofErr w:type="gramEnd"/>
            <w:r>
              <w:t xml:space="preserve"> пунктом 5.6</w:t>
            </w:r>
          </w:p>
        </w:tc>
        <w:tc>
          <w:tcPr>
            <w:tcW w:w="3934" w:type="dxa"/>
          </w:tcPr>
          <w:p w:rsidR="008814C8" w:rsidRDefault="008814C8" w:rsidP="00DB4294">
            <w:pPr>
              <w:autoSpaceDE w:val="0"/>
              <w:autoSpaceDN w:val="0"/>
              <w:adjustRightInd w:val="0"/>
              <w:jc w:val="both"/>
            </w:pPr>
            <w:r>
              <w:t xml:space="preserve">В связи с внесением изменений в </w:t>
            </w:r>
            <w:r>
              <w:rPr>
                <w:rFonts w:ascii="Calibri" w:hAnsi="Calibri" w:cs="Calibri"/>
              </w:rPr>
              <w:t>Федеральный закон от 18.07.2011 № 223-ФЗ «О закупках товаров, работ, услуг отдельными видами юридических лиц»</w:t>
            </w:r>
          </w:p>
        </w:tc>
      </w:tr>
      <w:tr w:rsidR="0023158E" w:rsidTr="005A48AC">
        <w:tc>
          <w:tcPr>
            <w:tcW w:w="1668" w:type="dxa"/>
          </w:tcPr>
          <w:p w:rsidR="0023158E" w:rsidRDefault="005C03DA" w:rsidP="005C03DA">
            <w:r>
              <w:t>Глава 8</w:t>
            </w:r>
          </w:p>
        </w:tc>
        <w:tc>
          <w:tcPr>
            <w:tcW w:w="4252" w:type="dxa"/>
          </w:tcPr>
          <w:p w:rsidR="0023158E" w:rsidRDefault="009D37DF" w:rsidP="00D44520">
            <w:pPr>
              <w:jc w:val="both"/>
            </w:pPr>
            <w:proofErr w:type="gramStart"/>
            <w:r>
              <w:t>Дополнен</w:t>
            </w:r>
            <w:proofErr w:type="gramEnd"/>
            <w:r>
              <w:t xml:space="preserve"> пунктами</w:t>
            </w:r>
            <w:r w:rsidR="00E73701">
              <w:t xml:space="preserve"> </w:t>
            </w:r>
            <w:r>
              <w:t xml:space="preserve"> </w:t>
            </w:r>
            <w:r w:rsidR="008B0626">
              <w:t xml:space="preserve">8.7 и </w:t>
            </w:r>
            <w:r w:rsidR="00E73701">
              <w:t>8.8</w:t>
            </w:r>
          </w:p>
          <w:p w:rsidR="00812EB5" w:rsidRDefault="00812EB5" w:rsidP="00D44520">
            <w:pPr>
              <w:jc w:val="both"/>
            </w:pPr>
            <w:r>
              <w:t>Определены способы закупки, при проведении которых устанавливается приоритет</w:t>
            </w:r>
            <w:r w:rsidR="008B0626">
              <w:t xml:space="preserve"> товарам российского происхождения, </w:t>
            </w:r>
            <w:r w:rsidR="008B0626" w:rsidRPr="00EC18EC">
              <w:t>работ, услуг, выполняемых, оказываемых российскими лицами</w:t>
            </w:r>
            <w:r w:rsidR="00994917">
              <w:t>.</w:t>
            </w:r>
          </w:p>
        </w:tc>
        <w:tc>
          <w:tcPr>
            <w:tcW w:w="3934" w:type="dxa"/>
          </w:tcPr>
          <w:p w:rsidR="0023158E" w:rsidRDefault="00994917" w:rsidP="006A00E9">
            <w:pPr>
              <w:jc w:val="both"/>
            </w:pPr>
            <w:r>
              <w:t>В</w:t>
            </w:r>
            <w:r w:rsidRPr="00EC18EC">
              <w:t xml:space="preserve"> связи с принятием Постановления Правительства РФ от 16.09.2016 № 925 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(вступает в силу с 01.01.2017г.)</w:t>
            </w:r>
          </w:p>
        </w:tc>
      </w:tr>
      <w:tr w:rsidR="004C28CD" w:rsidTr="005A48AC">
        <w:tc>
          <w:tcPr>
            <w:tcW w:w="1668" w:type="dxa"/>
          </w:tcPr>
          <w:p w:rsidR="004C28CD" w:rsidRDefault="004C28CD" w:rsidP="005C03DA">
            <w:r>
              <w:lastRenderedPageBreak/>
              <w:t>Глава 10</w:t>
            </w:r>
          </w:p>
        </w:tc>
        <w:tc>
          <w:tcPr>
            <w:tcW w:w="4252" w:type="dxa"/>
          </w:tcPr>
          <w:p w:rsidR="004C28CD" w:rsidRDefault="00241100" w:rsidP="00D44520">
            <w:pPr>
              <w:jc w:val="both"/>
            </w:pPr>
            <w:proofErr w:type="gramStart"/>
            <w:r>
              <w:t>В подпункте 6 пункта 10.1 слова «</w:t>
            </w:r>
            <w:r w:rsidRPr="00241100">
              <w:t>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</w:t>
            </w:r>
            <w:r>
              <w:t>»</w:t>
            </w:r>
            <w:r w:rsidRPr="00241100">
              <w:t xml:space="preserve"> заменены на слова «Федер</w:t>
            </w:r>
            <w:r w:rsidRPr="0025223E">
              <w:t xml:space="preserve">альным </w:t>
            </w:r>
            <w:hyperlink r:id="rId8" w:history="1">
              <w:r w:rsidRPr="0025223E">
                <w:t>законом</w:t>
              </w:r>
            </w:hyperlink>
            <w:r w:rsidRPr="0025223E">
              <w:t xml:space="preserve"> от 5 апреля 2013 года N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t>»</w:t>
            </w:r>
            <w:proofErr w:type="gramEnd"/>
          </w:p>
        </w:tc>
        <w:tc>
          <w:tcPr>
            <w:tcW w:w="3934" w:type="dxa"/>
          </w:tcPr>
          <w:p w:rsidR="004C28CD" w:rsidRDefault="0046760A" w:rsidP="0046760A">
            <w:pPr>
              <w:jc w:val="both"/>
            </w:pPr>
            <w:r>
              <w:t xml:space="preserve">В связи с утратой силы </w:t>
            </w:r>
            <w:r w:rsidRPr="00241100">
              <w:t>Федеральн</w:t>
            </w:r>
            <w:r>
              <w:t>ого</w:t>
            </w:r>
            <w:r w:rsidRPr="00241100">
              <w:t xml:space="preserve"> закон</w:t>
            </w:r>
            <w:r>
              <w:t>а</w:t>
            </w:r>
            <w:r w:rsidRPr="00241100">
              <w:t xml:space="preserve"> от 21 июля 2005 года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FE6DCE" w:rsidTr="005A48AC">
        <w:tc>
          <w:tcPr>
            <w:tcW w:w="1668" w:type="dxa"/>
          </w:tcPr>
          <w:p w:rsidR="00FE6DCE" w:rsidRDefault="00FE6DCE" w:rsidP="005C03DA">
            <w:r>
              <w:t>Глава 12</w:t>
            </w:r>
          </w:p>
        </w:tc>
        <w:tc>
          <w:tcPr>
            <w:tcW w:w="4252" w:type="dxa"/>
          </w:tcPr>
          <w:p w:rsidR="00FE6DCE" w:rsidRDefault="00FE6DCE" w:rsidP="00D44520">
            <w:pPr>
              <w:jc w:val="both"/>
            </w:pPr>
            <w:r>
              <w:t>Подпункт 1 пункта 12.5 изложен в новой редакции</w:t>
            </w:r>
          </w:p>
        </w:tc>
        <w:tc>
          <w:tcPr>
            <w:tcW w:w="3934" w:type="dxa"/>
          </w:tcPr>
          <w:p w:rsidR="00FE6DCE" w:rsidRDefault="00FE6DCE" w:rsidP="00FE6DCE">
            <w:pPr>
              <w:autoSpaceDE w:val="0"/>
              <w:autoSpaceDN w:val="0"/>
              <w:adjustRightInd w:val="0"/>
              <w:jc w:val="both"/>
            </w:pPr>
            <w:r>
              <w:t xml:space="preserve">В связи с внесением изменений в </w:t>
            </w:r>
            <w:r>
              <w:rPr>
                <w:rFonts w:ascii="Calibri" w:hAnsi="Calibri" w:cs="Calibri"/>
              </w:rPr>
              <w:t>Федеральный закон от 18.07.2011 № 223-ФЗ «О закупках товаров, работ, услуг отдельными видами юридических лиц»</w:t>
            </w:r>
          </w:p>
        </w:tc>
      </w:tr>
      <w:tr w:rsidR="00FE6DCE" w:rsidTr="005A48AC">
        <w:tc>
          <w:tcPr>
            <w:tcW w:w="1668" w:type="dxa"/>
          </w:tcPr>
          <w:p w:rsidR="00FE6DCE" w:rsidRDefault="00FE6DCE" w:rsidP="005C03DA">
            <w:r>
              <w:t>Глава 12</w:t>
            </w:r>
          </w:p>
        </w:tc>
        <w:tc>
          <w:tcPr>
            <w:tcW w:w="4252" w:type="dxa"/>
          </w:tcPr>
          <w:p w:rsidR="00FE6DCE" w:rsidRDefault="00FE6DCE" w:rsidP="00D44520">
            <w:pPr>
              <w:jc w:val="both"/>
            </w:pPr>
            <w:r>
              <w:t>Пункт 12.5 дополнен подпунктом 21</w:t>
            </w:r>
          </w:p>
          <w:p w:rsidR="00FE6DCE" w:rsidRDefault="00FE6DCE" w:rsidP="00D44520">
            <w:pPr>
              <w:jc w:val="both"/>
            </w:pPr>
            <w:r>
              <w:t>Определены условия предоставления приоритета</w:t>
            </w:r>
            <w:r w:rsidR="009B69A0">
              <w:t xml:space="preserve"> товарам российского происхождения, </w:t>
            </w:r>
            <w:r w:rsidR="009B69A0" w:rsidRPr="00EC18EC">
              <w:t>работ, услуг, выполняемых, оказываемых российскими лицами</w:t>
            </w:r>
            <w:r w:rsidR="009B69A0">
              <w:t>.</w:t>
            </w:r>
          </w:p>
        </w:tc>
        <w:tc>
          <w:tcPr>
            <w:tcW w:w="3934" w:type="dxa"/>
          </w:tcPr>
          <w:p w:rsidR="00FE6DCE" w:rsidRDefault="00FE6DCE" w:rsidP="00FE6DCE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Pr="00EC18EC">
              <w:t xml:space="preserve"> связи с принятием Постановления Правительства РФ от 16.09.2016 № 925 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(вступает в силу с 01.01.2017г.)</w:t>
            </w:r>
          </w:p>
        </w:tc>
      </w:tr>
      <w:tr w:rsidR="003D3B25" w:rsidTr="005A48AC">
        <w:tc>
          <w:tcPr>
            <w:tcW w:w="1668" w:type="dxa"/>
          </w:tcPr>
          <w:p w:rsidR="003D3B25" w:rsidRDefault="003D3B25" w:rsidP="005C03DA">
            <w:r>
              <w:t>Глава 12</w:t>
            </w:r>
          </w:p>
        </w:tc>
        <w:tc>
          <w:tcPr>
            <w:tcW w:w="4252" w:type="dxa"/>
          </w:tcPr>
          <w:p w:rsidR="003D3B25" w:rsidRDefault="003D3B25" w:rsidP="00D44520">
            <w:pPr>
              <w:jc w:val="both"/>
            </w:pPr>
            <w:r>
              <w:t>Пункт 12.6 дополнен абзацем 2</w:t>
            </w:r>
          </w:p>
          <w:p w:rsidR="003D3B25" w:rsidRDefault="003D3B25" w:rsidP="00D44520">
            <w:pPr>
              <w:jc w:val="both"/>
            </w:pPr>
            <w:r>
              <w:t xml:space="preserve">В случае возникновения </w:t>
            </w:r>
            <w:r w:rsidR="000B1624">
              <w:t>технических неполадок в ЕИС, подлежащая размещению информация размещается на сайте Заказчика, с последующим размещением в ЕИС.</w:t>
            </w:r>
          </w:p>
        </w:tc>
        <w:tc>
          <w:tcPr>
            <w:tcW w:w="3934" w:type="dxa"/>
          </w:tcPr>
          <w:p w:rsidR="003D3B25" w:rsidRDefault="00EC00CD" w:rsidP="00FE6DCE">
            <w:pPr>
              <w:autoSpaceDE w:val="0"/>
              <w:autoSpaceDN w:val="0"/>
              <w:adjustRightInd w:val="0"/>
              <w:jc w:val="both"/>
            </w:pPr>
            <w:r>
              <w:t xml:space="preserve">В связи с внесением изменений в </w:t>
            </w:r>
            <w:r>
              <w:rPr>
                <w:rFonts w:ascii="Calibri" w:hAnsi="Calibri" w:cs="Calibri"/>
              </w:rPr>
              <w:t>Федеральный закон от 18.07.2011 № 223-ФЗ «О закупках товаров, работ, услуг отдельными видами юридических лиц»</w:t>
            </w:r>
            <w:bookmarkStart w:id="0" w:name="_GoBack"/>
            <w:bookmarkEnd w:id="0"/>
          </w:p>
        </w:tc>
      </w:tr>
      <w:tr w:rsidR="00FE6DCE" w:rsidTr="005A48AC">
        <w:tc>
          <w:tcPr>
            <w:tcW w:w="1668" w:type="dxa"/>
          </w:tcPr>
          <w:p w:rsidR="00FE6DCE" w:rsidRDefault="00D44520" w:rsidP="005C03DA">
            <w:r>
              <w:t>Глава 14</w:t>
            </w:r>
          </w:p>
        </w:tc>
        <w:tc>
          <w:tcPr>
            <w:tcW w:w="4252" w:type="dxa"/>
          </w:tcPr>
          <w:p w:rsidR="00FE6DCE" w:rsidRDefault="00D44520" w:rsidP="00D44520">
            <w:pPr>
              <w:jc w:val="both"/>
            </w:pPr>
            <w:r>
              <w:t>Пункт 14.2 дополнен подпунктом  6</w:t>
            </w:r>
          </w:p>
          <w:p w:rsidR="00D44520" w:rsidRDefault="00D44520" w:rsidP="00D44520">
            <w:pPr>
              <w:jc w:val="both"/>
            </w:pPr>
            <w:r>
              <w:t>Дополнено условие о содержании в заявке декларации страны происхождения товаров</w:t>
            </w:r>
          </w:p>
        </w:tc>
        <w:tc>
          <w:tcPr>
            <w:tcW w:w="3934" w:type="dxa"/>
          </w:tcPr>
          <w:p w:rsidR="00FE6DCE" w:rsidRDefault="00DF74C3" w:rsidP="00FE6DCE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Pr="00EC18EC">
              <w:t xml:space="preserve"> связи с принятием Постановления Правительства РФ от 16.09.2016 № 925 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(вступает в силу с 01.01.2017г.)</w:t>
            </w:r>
          </w:p>
        </w:tc>
      </w:tr>
      <w:tr w:rsidR="00D44520" w:rsidTr="005A48AC">
        <w:tc>
          <w:tcPr>
            <w:tcW w:w="1668" w:type="dxa"/>
          </w:tcPr>
          <w:p w:rsidR="00D44520" w:rsidRDefault="00DF74C3" w:rsidP="005C03DA">
            <w:r>
              <w:t>Глава 16</w:t>
            </w:r>
          </w:p>
        </w:tc>
        <w:tc>
          <w:tcPr>
            <w:tcW w:w="4252" w:type="dxa"/>
          </w:tcPr>
          <w:p w:rsidR="00D44520" w:rsidRDefault="00DF74C3" w:rsidP="00241100">
            <w:r>
              <w:t>В подпункте 3 пункта 16.3 слова «Законом № 94-ФЗ» заменены на слова «Законом № 44-ФЗ»</w:t>
            </w:r>
          </w:p>
        </w:tc>
        <w:tc>
          <w:tcPr>
            <w:tcW w:w="3934" w:type="dxa"/>
          </w:tcPr>
          <w:p w:rsidR="00D44520" w:rsidRDefault="00DF74C3" w:rsidP="00FE6DCE">
            <w:pPr>
              <w:autoSpaceDE w:val="0"/>
              <w:autoSpaceDN w:val="0"/>
              <w:adjustRightInd w:val="0"/>
              <w:jc w:val="both"/>
            </w:pPr>
            <w:r>
              <w:t xml:space="preserve">В связи с утратой силы </w:t>
            </w:r>
            <w:r w:rsidRPr="00241100">
              <w:t>Федеральн</w:t>
            </w:r>
            <w:r>
              <w:t>ого</w:t>
            </w:r>
            <w:r w:rsidRPr="00241100">
              <w:t xml:space="preserve"> закон</w:t>
            </w:r>
            <w:r>
              <w:t>а</w:t>
            </w:r>
            <w:r w:rsidRPr="00241100">
              <w:t xml:space="preserve"> от 21 июля 2005 года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9B5BDB" w:rsidTr="005A48AC">
        <w:tc>
          <w:tcPr>
            <w:tcW w:w="1668" w:type="dxa"/>
          </w:tcPr>
          <w:p w:rsidR="009B5BDB" w:rsidRDefault="009B5BDB" w:rsidP="005C03DA">
            <w:r>
              <w:t>Глава 16</w:t>
            </w:r>
          </w:p>
        </w:tc>
        <w:tc>
          <w:tcPr>
            <w:tcW w:w="4252" w:type="dxa"/>
          </w:tcPr>
          <w:p w:rsidR="009B5BDB" w:rsidRDefault="009B5BDB" w:rsidP="009B5BDB">
            <w:pPr>
              <w:jc w:val="both"/>
            </w:pPr>
            <w:r>
              <w:t xml:space="preserve">В пункте 16.5 после слов «на основании результатов рассмотрения заявок на участие в конкурсе» добавить слова «в </w:t>
            </w:r>
            <w:r>
              <w:lastRenderedPageBreak/>
              <w:t>срок не позднее следующего рабочего дня»</w:t>
            </w:r>
          </w:p>
        </w:tc>
        <w:tc>
          <w:tcPr>
            <w:tcW w:w="3934" w:type="dxa"/>
          </w:tcPr>
          <w:p w:rsidR="009B5BDB" w:rsidRDefault="009B5BDB" w:rsidP="00FE6DC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По решению Заказчика</w:t>
            </w:r>
          </w:p>
        </w:tc>
      </w:tr>
      <w:tr w:rsidR="00E0101B" w:rsidTr="005A48AC">
        <w:tc>
          <w:tcPr>
            <w:tcW w:w="1668" w:type="dxa"/>
          </w:tcPr>
          <w:p w:rsidR="00E0101B" w:rsidRDefault="00E0101B" w:rsidP="00E80271">
            <w:r>
              <w:lastRenderedPageBreak/>
              <w:t>Глава 20</w:t>
            </w:r>
          </w:p>
        </w:tc>
        <w:tc>
          <w:tcPr>
            <w:tcW w:w="4252" w:type="dxa"/>
          </w:tcPr>
          <w:p w:rsidR="00E0101B" w:rsidRDefault="00E0101B" w:rsidP="00E80271">
            <w:r>
              <w:t>Пункт 20.2 дополнен подпунктом  4</w:t>
            </w:r>
          </w:p>
          <w:p w:rsidR="00E0101B" w:rsidRDefault="00E0101B" w:rsidP="00E80271">
            <w:r>
              <w:t>Дополнено условие о содержании в заявке декларации страны происхождения товаров</w:t>
            </w:r>
          </w:p>
        </w:tc>
        <w:tc>
          <w:tcPr>
            <w:tcW w:w="3934" w:type="dxa"/>
          </w:tcPr>
          <w:p w:rsidR="00E0101B" w:rsidRDefault="00E0101B" w:rsidP="00D826ED">
            <w:pPr>
              <w:jc w:val="both"/>
            </w:pPr>
            <w:r>
              <w:t>В</w:t>
            </w:r>
            <w:r w:rsidRPr="00EC18EC">
              <w:t xml:space="preserve"> связи с принятием Постановления Правительства РФ от 16.09.2016 № 925 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(вступает в силу с 01.01.2017г.)</w:t>
            </w:r>
          </w:p>
        </w:tc>
      </w:tr>
      <w:tr w:rsidR="00E0101B" w:rsidTr="005A48AC">
        <w:tc>
          <w:tcPr>
            <w:tcW w:w="1668" w:type="dxa"/>
          </w:tcPr>
          <w:p w:rsidR="00E0101B" w:rsidRDefault="000C41D0" w:rsidP="005C03DA">
            <w:r>
              <w:t>Глава 21</w:t>
            </w:r>
          </w:p>
        </w:tc>
        <w:tc>
          <w:tcPr>
            <w:tcW w:w="4252" w:type="dxa"/>
          </w:tcPr>
          <w:p w:rsidR="00E0101B" w:rsidRDefault="000C41D0" w:rsidP="000C41D0">
            <w:r>
              <w:t>В подпункте 3 пункта 21.2 слова «Законом № 94-ФЗ» заменены на слова «Законом № 44-ФЗ»</w:t>
            </w:r>
          </w:p>
        </w:tc>
        <w:tc>
          <w:tcPr>
            <w:tcW w:w="3934" w:type="dxa"/>
          </w:tcPr>
          <w:p w:rsidR="00E0101B" w:rsidRDefault="000C41D0" w:rsidP="00D826ED">
            <w:pPr>
              <w:jc w:val="both"/>
            </w:pPr>
            <w:r>
              <w:t xml:space="preserve">В связи с утратой силы </w:t>
            </w:r>
            <w:r w:rsidRPr="00241100">
              <w:t>Федеральн</w:t>
            </w:r>
            <w:r>
              <w:t>ого</w:t>
            </w:r>
            <w:r w:rsidRPr="00241100">
              <w:t xml:space="preserve"> закон</w:t>
            </w:r>
            <w:r>
              <w:t>а</w:t>
            </w:r>
            <w:r w:rsidRPr="00241100">
              <w:t xml:space="preserve"> от 21 июля 2005 года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280FD4" w:rsidTr="005A48AC">
        <w:tc>
          <w:tcPr>
            <w:tcW w:w="1668" w:type="dxa"/>
          </w:tcPr>
          <w:p w:rsidR="00280FD4" w:rsidRDefault="00280FD4" w:rsidP="005C03DA">
            <w:r>
              <w:t>Глава 21</w:t>
            </w:r>
          </w:p>
        </w:tc>
        <w:tc>
          <w:tcPr>
            <w:tcW w:w="4252" w:type="dxa"/>
          </w:tcPr>
          <w:p w:rsidR="0093417B" w:rsidRDefault="00280FD4" w:rsidP="008447EB">
            <w:pPr>
              <w:jc w:val="both"/>
            </w:pPr>
            <w:r>
              <w:t xml:space="preserve">В пункте 21.4 </w:t>
            </w:r>
            <w:r w:rsidR="0093417B">
              <w:t>первое предложение изложено в новой редакции.</w:t>
            </w:r>
          </w:p>
          <w:p w:rsidR="00280FD4" w:rsidRDefault="00280FD4" w:rsidP="008447EB">
            <w:pPr>
              <w:jc w:val="both"/>
            </w:pPr>
          </w:p>
        </w:tc>
        <w:tc>
          <w:tcPr>
            <w:tcW w:w="3934" w:type="dxa"/>
          </w:tcPr>
          <w:p w:rsidR="00280FD4" w:rsidRDefault="008447EB" w:rsidP="00D826ED">
            <w:pPr>
              <w:jc w:val="both"/>
            </w:pPr>
            <w:r>
              <w:t>По решению Заказчика</w:t>
            </w:r>
          </w:p>
        </w:tc>
      </w:tr>
      <w:tr w:rsidR="009B5BDB" w:rsidTr="005A48AC">
        <w:tc>
          <w:tcPr>
            <w:tcW w:w="1668" w:type="dxa"/>
          </w:tcPr>
          <w:p w:rsidR="009B5BDB" w:rsidRDefault="009B5BDB" w:rsidP="005C03DA">
            <w:r>
              <w:t>Глава 22</w:t>
            </w:r>
          </w:p>
        </w:tc>
        <w:tc>
          <w:tcPr>
            <w:tcW w:w="4252" w:type="dxa"/>
          </w:tcPr>
          <w:p w:rsidR="009B5BDB" w:rsidRDefault="00291D7B" w:rsidP="00955774">
            <w:pPr>
              <w:jc w:val="both"/>
            </w:pPr>
            <w:r>
              <w:t xml:space="preserve">Пункт </w:t>
            </w:r>
            <w:r w:rsidR="009B5BDB">
              <w:t xml:space="preserve">22.9 </w:t>
            </w:r>
            <w:r>
              <w:t xml:space="preserve">изложен </w:t>
            </w:r>
            <w:r w:rsidR="00306318">
              <w:t>в новой редакции</w:t>
            </w:r>
          </w:p>
        </w:tc>
        <w:tc>
          <w:tcPr>
            <w:tcW w:w="3934" w:type="dxa"/>
          </w:tcPr>
          <w:p w:rsidR="009B5BDB" w:rsidRDefault="00374033" w:rsidP="00D826ED">
            <w:pPr>
              <w:jc w:val="both"/>
            </w:pPr>
            <w:r>
              <w:t>По решению Заказчика</w:t>
            </w:r>
          </w:p>
        </w:tc>
      </w:tr>
      <w:tr w:rsidR="006B7DD5" w:rsidTr="005A48AC">
        <w:tc>
          <w:tcPr>
            <w:tcW w:w="1668" w:type="dxa"/>
          </w:tcPr>
          <w:p w:rsidR="006B7DD5" w:rsidRDefault="006B7DD5" w:rsidP="005C03DA">
            <w:r>
              <w:t>Глава 23</w:t>
            </w:r>
          </w:p>
        </w:tc>
        <w:tc>
          <w:tcPr>
            <w:tcW w:w="4252" w:type="dxa"/>
          </w:tcPr>
          <w:p w:rsidR="006B7DD5" w:rsidRDefault="006B7DD5" w:rsidP="005274E0">
            <w:r>
              <w:t>В подпункте 3 пункта 2</w:t>
            </w:r>
            <w:r w:rsidR="005274E0">
              <w:t>3.9</w:t>
            </w:r>
            <w:r>
              <w:t xml:space="preserve"> слова «Законом № 94-ФЗ» заменены на слова «Законом № 44-ФЗ»</w:t>
            </w:r>
          </w:p>
        </w:tc>
        <w:tc>
          <w:tcPr>
            <w:tcW w:w="3934" w:type="dxa"/>
          </w:tcPr>
          <w:p w:rsidR="006B7DD5" w:rsidRDefault="006B7DD5" w:rsidP="00E80271">
            <w:pPr>
              <w:jc w:val="both"/>
            </w:pPr>
            <w:r>
              <w:t xml:space="preserve">В связи с утратой силы </w:t>
            </w:r>
            <w:r w:rsidRPr="00241100">
              <w:t>Федеральн</w:t>
            </w:r>
            <w:r>
              <w:t>ого</w:t>
            </w:r>
            <w:r w:rsidRPr="00241100">
              <w:t xml:space="preserve"> закон</w:t>
            </w:r>
            <w:r>
              <w:t>а</w:t>
            </w:r>
            <w:r w:rsidRPr="00241100">
              <w:t xml:space="preserve"> от 21 июля 2005 года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374033" w:rsidTr="005A48AC">
        <w:tc>
          <w:tcPr>
            <w:tcW w:w="1668" w:type="dxa"/>
          </w:tcPr>
          <w:p w:rsidR="00374033" w:rsidRDefault="00374033" w:rsidP="005C03DA">
            <w:r>
              <w:t>Глава 23</w:t>
            </w:r>
          </w:p>
        </w:tc>
        <w:tc>
          <w:tcPr>
            <w:tcW w:w="4252" w:type="dxa"/>
          </w:tcPr>
          <w:p w:rsidR="00374033" w:rsidRDefault="00955774" w:rsidP="00955774">
            <w:pPr>
              <w:jc w:val="both"/>
            </w:pPr>
            <w:r>
              <w:t>Пункт</w:t>
            </w:r>
            <w:r w:rsidR="00374033">
              <w:t xml:space="preserve"> 23.</w:t>
            </w:r>
            <w:r w:rsidR="00F774DB">
              <w:t>12</w:t>
            </w:r>
            <w:r w:rsidR="00374033">
              <w:t xml:space="preserve"> </w:t>
            </w:r>
            <w:r>
              <w:t>изложен в новой редакции</w:t>
            </w:r>
          </w:p>
        </w:tc>
        <w:tc>
          <w:tcPr>
            <w:tcW w:w="3934" w:type="dxa"/>
          </w:tcPr>
          <w:p w:rsidR="00374033" w:rsidRDefault="00374033" w:rsidP="0007088D">
            <w:pPr>
              <w:jc w:val="both"/>
            </w:pPr>
            <w:r>
              <w:t>По решению Заказчика</w:t>
            </w:r>
          </w:p>
        </w:tc>
      </w:tr>
      <w:tr w:rsidR="00374033" w:rsidTr="005A48AC">
        <w:tc>
          <w:tcPr>
            <w:tcW w:w="1668" w:type="dxa"/>
          </w:tcPr>
          <w:p w:rsidR="00374033" w:rsidRDefault="00374033" w:rsidP="005C03DA">
            <w:r>
              <w:t>Глава 24</w:t>
            </w:r>
          </w:p>
        </w:tc>
        <w:tc>
          <w:tcPr>
            <w:tcW w:w="4252" w:type="dxa"/>
          </w:tcPr>
          <w:p w:rsidR="00374033" w:rsidRDefault="00374033" w:rsidP="005274E0">
            <w:r>
              <w:t>В подпункте 3 пункта 24.8 слова «Законом № 94-ФЗ» заменены на слова «Законом № 44-ФЗ»</w:t>
            </w:r>
          </w:p>
        </w:tc>
        <w:tc>
          <w:tcPr>
            <w:tcW w:w="3934" w:type="dxa"/>
          </w:tcPr>
          <w:p w:rsidR="00374033" w:rsidRDefault="00374033" w:rsidP="00E80271">
            <w:pPr>
              <w:jc w:val="both"/>
            </w:pPr>
            <w:r>
              <w:t xml:space="preserve">В связи с утратой силы </w:t>
            </w:r>
            <w:r w:rsidRPr="00241100">
              <w:t>Федеральн</w:t>
            </w:r>
            <w:r>
              <w:t>ого</w:t>
            </w:r>
            <w:r w:rsidRPr="00241100">
              <w:t xml:space="preserve"> закон</w:t>
            </w:r>
            <w:r>
              <w:t>а</w:t>
            </w:r>
            <w:r w:rsidRPr="00241100">
              <w:t xml:space="preserve"> от 21 июля 2005 года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374033" w:rsidTr="005A48AC">
        <w:tc>
          <w:tcPr>
            <w:tcW w:w="1668" w:type="dxa"/>
          </w:tcPr>
          <w:p w:rsidR="00374033" w:rsidRDefault="00374033" w:rsidP="00E80271">
            <w:r>
              <w:t>Глава 24</w:t>
            </w:r>
          </w:p>
        </w:tc>
        <w:tc>
          <w:tcPr>
            <w:tcW w:w="4252" w:type="dxa"/>
          </w:tcPr>
          <w:p w:rsidR="00374033" w:rsidRDefault="00374033" w:rsidP="00B54974">
            <w:r>
              <w:t>Пункт 24.10 дополнен абзацем 2</w:t>
            </w:r>
          </w:p>
          <w:p w:rsidR="00374033" w:rsidRDefault="00374033" w:rsidP="00B54974">
            <w:pPr>
              <w:jc w:val="both"/>
            </w:pPr>
            <w:r>
              <w:t xml:space="preserve">Правило об оценке и сопоставлении заявок, </w:t>
            </w:r>
            <w:r w:rsidRPr="00515235">
              <w:t>которые содержат предложения о поставке товаров российского происхождения, выполнении работ, оказании услуг российскими лицами</w:t>
            </w:r>
          </w:p>
        </w:tc>
        <w:tc>
          <w:tcPr>
            <w:tcW w:w="3934" w:type="dxa"/>
          </w:tcPr>
          <w:p w:rsidR="00374033" w:rsidRDefault="00374033" w:rsidP="00D826ED">
            <w:pPr>
              <w:jc w:val="both"/>
            </w:pPr>
            <w:r>
              <w:t>В</w:t>
            </w:r>
            <w:r w:rsidRPr="00EC18EC">
              <w:t xml:space="preserve"> связи с принятием Постановления Правительства РФ от 16.09.2016 № 925 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(вступает в силу с 01.01.2017г.)</w:t>
            </w:r>
          </w:p>
        </w:tc>
      </w:tr>
      <w:tr w:rsidR="00BB678E" w:rsidTr="005A48AC">
        <w:tc>
          <w:tcPr>
            <w:tcW w:w="1668" w:type="dxa"/>
          </w:tcPr>
          <w:p w:rsidR="00BB678E" w:rsidRDefault="00BB678E" w:rsidP="00E80271">
            <w:r>
              <w:t>Глава 24</w:t>
            </w:r>
          </w:p>
        </w:tc>
        <w:tc>
          <w:tcPr>
            <w:tcW w:w="4252" w:type="dxa"/>
          </w:tcPr>
          <w:p w:rsidR="00BB678E" w:rsidRDefault="00BB678E" w:rsidP="00BB678E">
            <w:pPr>
              <w:jc w:val="both"/>
            </w:pPr>
            <w:r>
              <w:t>В пункте 24.13 перед словами «результаты рассмотрения и оценки заявок» добавить слова «в срок не позднее следующего рабочего дня»</w:t>
            </w:r>
          </w:p>
        </w:tc>
        <w:tc>
          <w:tcPr>
            <w:tcW w:w="3934" w:type="dxa"/>
          </w:tcPr>
          <w:p w:rsidR="00BB678E" w:rsidRDefault="00BB678E" w:rsidP="0007088D">
            <w:pPr>
              <w:jc w:val="both"/>
            </w:pPr>
            <w:r>
              <w:t>По решению Заказчика</w:t>
            </w:r>
          </w:p>
        </w:tc>
      </w:tr>
      <w:tr w:rsidR="00F774DB" w:rsidTr="005A48AC">
        <w:tc>
          <w:tcPr>
            <w:tcW w:w="1668" w:type="dxa"/>
          </w:tcPr>
          <w:p w:rsidR="00F774DB" w:rsidRDefault="00F774DB" w:rsidP="00E80271">
            <w:r>
              <w:t>Глава 25</w:t>
            </w:r>
          </w:p>
        </w:tc>
        <w:tc>
          <w:tcPr>
            <w:tcW w:w="4252" w:type="dxa"/>
          </w:tcPr>
          <w:p w:rsidR="00F774DB" w:rsidRDefault="00F774DB" w:rsidP="00BB678E">
            <w:pPr>
              <w:jc w:val="both"/>
            </w:pPr>
            <w:r>
              <w:t>Пункт 25.2 изложен в новой редакции</w:t>
            </w:r>
          </w:p>
        </w:tc>
        <w:tc>
          <w:tcPr>
            <w:tcW w:w="3934" w:type="dxa"/>
          </w:tcPr>
          <w:p w:rsidR="00F774DB" w:rsidRDefault="00F774DB" w:rsidP="0007088D">
            <w:pPr>
              <w:jc w:val="both"/>
            </w:pPr>
            <w:r>
              <w:t>По решению Заказчика</w:t>
            </w:r>
          </w:p>
        </w:tc>
      </w:tr>
      <w:tr w:rsidR="006B5E52" w:rsidTr="005A48AC">
        <w:tc>
          <w:tcPr>
            <w:tcW w:w="1668" w:type="dxa"/>
          </w:tcPr>
          <w:p w:rsidR="006B5E52" w:rsidRDefault="006B5E52" w:rsidP="00E80271">
            <w:r>
              <w:t>Глава 30</w:t>
            </w:r>
          </w:p>
        </w:tc>
        <w:tc>
          <w:tcPr>
            <w:tcW w:w="4252" w:type="dxa"/>
          </w:tcPr>
          <w:p w:rsidR="006B5E52" w:rsidRDefault="006B5E52" w:rsidP="00BB678E">
            <w:pPr>
              <w:jc w:val="both"/>
            </w:pPr>
            <w:r>
              <w:t>Пункт 30.2 изложен в новой редакции</w:t>
            </w:r>
          </w:p>
          <w:p w:rsidR="006B5E52" w:rsidRDefault="006B5E52" w:rsidP="003D3B25">
            <w:pPr>
              <w:jc w:val="both"/>
            </w:pPr>
            <w:r>
              <w:lastRenderedPageBreak/>
              <w:t>Срок заключения договора для конкурса, аукциона не ранее 10 и не позднее 20 дней</w:t>
            </w:r>
            <w:r w:rsidR="000342C4">
              <w:t xml:space="preserve">; для запроса предложений, запроса котировок, закупка у единственного поставщика – не позднее </w:t>
            </w:r>
            <w:r w:rsidR="003D3B25">
              <w:t>5</w:t>
            </w:r>
            <w:r w:rsidR="000342C4">
              <w:t xml:space="preserve"> дней со дня подписания итогового протокола</w:t>
            </w:r>
          </w:p>
        </w:tc>
        <w:tc>
          <w:tcPr>
            <w:tcW w:w="3934" w:type="dxa"/>
          </w:tcPr>
          <w:p w:rsidR="006B5E52" w:rsidRDefault="006B5E52" w:rsidP="0007088D">
            <w:pPr>
              <w:jc w:val="both"/>
            </w:pPr>
            <w:r>
              <w:lastRenderedPageBreak/>
              <w:t>По решению Заказчика</w:t>
            </w:r>
          </w:p>
        </w:tc>
      </w:tr>
      <w:tr w:rsidR="00BB678E" w:rsidTr="005A48AC">
        <w:tc>
          <w:tcPr>
            <w:tcW w:w="1668" w:type="dxa"/>
          </w:tcPr>
          <w:p w:rsidR="00BB678E" w:rsidRDefault="00BB678E" w:rsidP="00E80271">
            <w:r>
              <w:lastRenderedPageBreak/>
              <w:t xml:space="preserve">Глава 30 </w:t>
            </w:r>
          </w:p>
        </w:tc>
        <w:tc>
          <w:tcPr>
            <w:tcW w:w="4252" w:type="dxa"/>
          </w:tcPr>
          <w:p w:rsidR="00BB678E" w:rsidRDefault="00BB678E" w:rsidP="00C06B25">
            <w:pPr>
              <w:jc w:val="both"/>
            </w:pPr>
            <w:r>
              <w:t>Пункт 30.3 после слов «предложенных таким участником» дополнить словами «за исключением случаев, предусмотренных п.30.3.1 и 30.3.2 настоящего Положения.</w:t>
            </w:r>
          </w:p>
          <w:p w:rsidR="00BB678E" w:rsidRDefault="00BB678E" w:rsidP="004B0D71">
            <w:proofErr w:type="gramStart"/>
            <w:r>
              <w:t>Дополнен</w:t>
            </w:r>
            <w:proofErr w:type="gramEnd"/>
            <w:r>
              <w:t xml:space="preserve"> пунктами 30.3.1 и 30.3.2</w:t>
            </w:r>
          </w:p>
          <w:p w:rsidR="00BB678E" w:rsidRDefault="00BB678E" w:rsidP="00C06B25">
            <w:pPr>
              <w:jc w:val="both"/>
            </w:pPr>
            <w:r>
              <w:t>Особенности заключения договора в случае установления приоритета товарам</w:t>
            </w:r>
            <w:r w:rsidRPr="00515235">
              <w:t xml:space="preserve"> российского происхождения, выполнении работ, оказании услуг российскими лицами</w:t>
            </w:r>
          </w:p>
        </w:tc>
        <w:tc>
          <w:tcPr>
            <w:tcW w:w="3934" w:type="dxa"/>
          </w:tcPr>
          <w:p w:rsidR="00BB678E" w:rsidRDefault="00BB678E" w:rsidP="00600D70">
            <w:pPr>
              <w:jc w:val="both"/>
            </w:pPr>
            <w:r>
              <w:t>В</w:t>
            </w:r>
            <w:r w:rsidRPr="00EC18EC">
              <w:t xml:space="preserve"> связи с принятием Постановления Правительства РФ от 16.09.2016 № 925 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(вступает в силу с 01.01.2017г.)</w:t>
            </w:r>
          </w:p>
        </w:tc>
      </w:tr>
      <w:tr w:rsidR="00BB678E" w:rsidTr="005A48AC">
        <w:tc>
          <w:tcPr>
            <w:tcW w:w="1668" w:type="dxa"/>
          </w:tcPr>
          <w:p w:rsidR="00BB678E" w:rsidRDefault="00BB678E" w:rsidP="005C03DA">
            <w:r>
              <w:t>Приложение 1</w:t>
            </w:r>
          </w:p>
        </w:tc>
        <w:tc>
          <w:tcPr>
            <w:tcW w:w="4252" w:type="dxa"/>
          </w:tcPr>
          <w:p w:rsidR="00BB678E" w:rsidRDefault="00BB678E" w:rsidP="007108ED">
            <w:r>
              <w:t>Подпункт 4 пункта 6 дополнен  абзацем  6</w:t>
            </w:r>
          </w:p>
          <w:p w:rsidR="00BB678E" w:rsidRDefault="00BB678E" w:rsidP="00C06B25">
            <w:pPr>
              <w:jc w:val="both"/>
            </w:pPr>
            <w:r>
              <w:t xml:space="preserve">Правило об оценке и сопоставлении заявок, </w:t>
            </w:r>
            <w:r w:rsidRPr="00515235">
              <w:t>которые содержат предложения о поставке товаров российского происхождения, выполнении работ, оказании услуг российскими лицами</w:t>
            </w:r>
          </w:p>
        </w:tc>
        <w:tc>
          <w:tcPr>
            <w:tcW w:w="3934" w:type="dxa"/>
          </w:tcPr>
          <w:p w:rsidR="00BB678E" w:rsidRDefault="00BB678E" w:rsidP="00515235">
            <w:pPr>
              <w:jc w:val="both"/>
            </w:pPr>
            <w:r>
              <w:t>В</w:t>
            </w:r>
            <w:r w:rsidRPr="00EC18EC">
              <w:t xml:space="preserve"> связи с принятием Постановления Правительства РФ от 16.09.2016 № 925 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(вступает в силу с 01.01.2017г.)</w:t>
            </w:r>
          </w:p>
        </w:tc>
      </w:tr>
      <w:tr w:rsidR="00BB678E" w:rsidTr="005A48AC">
        <w:tc>
          <w:tcPr>
            <w:tcW w:w="1668" w:type="dxa"/>
          </w:tcPr>
          <w:p w:rsidR="00BB678E" w:rsidRDefault="00BB678E" w:rsidP="005C03DA">
            <w:r>
              <w:t>По тексту Положения</w:t>
            </w:r>
          </w:p>
        </w:tc>
        <w:tc>
          <w:tcPr>
            <w:tcW w:w="4252" w:type="dxa"/>
          </w:tcPr>
          <w:p w:rsidR="00BB678E" w:rsidRDefault="00BB678E" w:rsidP="00085671">
            <w:pPr>
              <w:jc w:val="both"/>
            </w:pPr>
            <w:r>
              <w:t>Слова «на официальном сайте» заменены на слова «в ЕИС»</w:t>
            </w:r>
          </w:p>
        </w:tc>
        <w:tc>
          <w:tcPr>
            <w:tcW w:w="3934" w:type="dxa"/>
          </w:tcPr>
          <w:p w:rsidR="00BB678E" w:rsidRDefault="00BB678E" w:rsidP="00515235">
            <w:pPr>
              <w:jc w:val="both"/>
            </w:pPr>
            <w:r>
              <w:t xml:space="preserve">В связи с внесением изменений в </w:t>
            </w:r>
            <w:r>
              <w:rPr>
                <w:rFonts w:ascii="Calibri" w:hAnsi="Calibri" w:cs="Calibri"/>
              </w:rPr>
              <w:t>Федеральный закон от 18.07.2011 № 223-ФЗ «О закупках товаров, работ, услуг отдельными видами юридических лиц»</w:t>
            </w:r>
          </w:p>
        </w:tc>
      </w:tr>
    </w:tbl>
    <w:p w:rsidR="000E2F39" w:rsidRDefault="000E2F39" w:rsidP="006B2DD8"/>
    <w:sectPr w:rsidR="000E2F3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00" w:rsidRDefault="00E72D00" w:rsidP="00220C1F">
      <w:pPr>
        <w:spacing w:after="0" w:line="240" w:lineRule="auto"/>
      </w:pPr>
      <w:r>
        <w:separator/>
      </w:r>
    </w:p>
  </w:endnote>
  <w:endnote w:type="continuationSeparator" w:id="0">
    <w:p w:rsidR="00E72D00" w:rsidRDefault="00E72D00" w:rsidP="0022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25822"/>
      <w:docPartObj>
        <w:docPartGallery w:val="Page Numbers (Bottom of Page)"/>
        <w:docPartUnique/>
      </w:docPartObj>
    </w:sdtPr>
    <w:sdtEndPr/>
    <w:sdtContent>
      <w:p w:rsidR="00220C1F" w:rsidRDefault="00220C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0CD">
          <w:rPr>
            <w:noProof/>
          </w:rPr>
          <w:t>1</w:t>
        </w:r>
        <w:r>
          <w:fldChar w:fldCharType="end"/>
        </w:r>
      </w:p>
    </w:sdtContent>
  </w:sdt>
  <w:p w:rsidR="00220C1F" w:rsidRDefault="00220C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00" w:rsidRDefault="00E72D00" w:rsidP="00220C1F">
      <w:pPr>
        <w:spacing w:after="0" w:line="240" w:lineRule="auto"/>
      </w:pPr>
      <w:r>
        <w:separator/>
      </w:r>
    </w:p>
  </w:footnote>
  <w:footnote w:type="continuationSeparator" w:id="0">
    <w:p w:rsidR="00E72D00" w:rsidRDefault="00E72D00" w:rsidP="00220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42619"/>
    <w:multiLevelType w:val="hybridMultilevel"/>
    <w:tmpl w:val="0C3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4C"/>
    <w:rsid w:val="000342C4"/>
    <w:rsid w:val="00085671"/>
    <w:rsid w:val="000B1624"/>
    <w:rsid w:val="000C41D0"/>
    <w:rsid w:val="000D3A86"/>
    <w:rsid w:val="000E2F39"/>
    <w:rsid w:val="000E5177"/>
    <w:rsid w:val="00127EB8"/>
    <w:rsid w:val="00220C1F"/>
    <w:rsid w:val="0023158E"/>
    <w:rsid w:val="00241100"/>
    <w:rsid w:val="00277AC4"/>
    <w:rsid w:val="00280FD4"/>
    <w:rsid w:val="00291D7B"/>
    <w:rsid w:val="002A32F2"/>
    <w:rsid w:val="002F1805"/>
    <w:rsid w:val="002F244B"/>
    <w:rsid w:val="00306318"/>
    <w:rsid w:val="003304CE"/>
    <w:rsid w:val="00353544"/>
    <w:rsid w:val="003604CE"/>
    <w:rsid w:val="00374033"/>
    <w:rsid w:val="003D3B25"/>
    <w:rsid w:val="003D67EB"/>
    <w:rsid w:val="003F4693"/>
    <w:rsid w:val="003F494E"/>
    <w:rsid w:val="00431138"/>
    <w:rsid w:val="0046760A"/>
    <w:rsid w:val="00494B4C"/>
    <w:rsid w:val="004A26B0"/>
    <w:rsid w:val="004B0D71"/>
    <w:rsid w:val="004C28CD"/>
    <w:rsid w:val="00515235"/>
    <w:rsid w:val="005274E0"/>
    <w:rsid w:val="005508DE"/>
    <w:rsid w:val="005A48AC"/>
    <w:rsid w:val="005C03DA"/>
    <w:rsid w:val="005F064C"/>
    <w:rsid w:val="00600D70"/>
    <w:rsid w:val="006A00E9"/>
    <w:rsid w:val="006B2DD8"/>
    <w:rsid w:val="006B5E52"/>
    <w:rsid w:val="006B7DD5"/>
    <w:rsid w:val="006E7375"/>
    <w:rsid w:val="006F44FF"/>
    <w:rsid w:val="007108ED"/>
    <w:rsid w:val="0072013B"/>
    <w:rsid w:val="00752868"/>
    <w:rsid w:val="00764230"/>
    <w:rsid w:val="00783761"/>
    <w:rsid w:val="00812EB5"/>
    <w:rsid w:val="008417AF"/>
    <w:rsid w:val="008447EB"/>
    <w:rsid w:val="00873553"/>
    <w:rsid w:val="008814C8"/>
    <w:rsid w:val="008B0626"/>
    <w:rsid w:val="009213BF"/>
    <w:rsid w:val="0093417B"/>
    <w:rsid w:val="00955774"/>
    <w:rsid w:val="00994917"/>
    <w:rsid w:val="009B5BDB"/>
    <w:rsid w:val="009B69A0"/>
    <w:rsid w:val="009D37DF"/>
    <w:rsid w:val="00A120CF"/>
    <w:rsid w:val="00A56457"/>
    <w:rsid w:val="00AF5365"/>
    <w:rsid w:val="00B43397"/>
    <w:rsid w:val="00B454E2"/>
    <w:rsid w:val="00B53807"/>
    <w:rsid w:val="00B54974"/>
    <w:rsid w:val="00B92431"/>
    <w:rsid w:val="00B94AE9"/>
    <w:rsid w:val="00BB678E"/>
    <w:rsid w:val="00C06B25"/>
    <w:rsid w:val="00C2700B"/>
    <w:rsid w:val="00C678B5"/>
    <w:rsid w:val="00C76139"/>
    <w:rsid w:val="00C9728B"/>
    <w:rsid w:val="00CD2327"/>
    <w:rsid w:val="00CE2C9C"/>
    <w:rsid w:val="00CE316A"/>
    <w:rsid w:val="00D44520"/>
    <w:rsid w:val="00D826ED"/>
    <w:rsid w:val="00DB4294"/>
    <w:rsid w:val="00DD735C"/>
    <w:rsid w:val="00DF74C3"/>
    <w:rsid w:val="00E0101B"/>
    <w:rsid w:val="00E16936"/>
    <w:rsid w:val="00E2516E"/>
    <w:rsid w:val="00E576E1"/>
    <w:rsid w:val="00E72D00"/>
    <w:rsid w:val="00E73701"/>
    <w:rsid w:val="00EA5CAD"/>
    <w:rsid w:val="00EC00CD"/>
    <w:rsid w:val="00EC18EC"/>
    <w:rsid w:val="00ED7D41"/>
    <w:rsid w:val="00F165E0"/>
    <w:rsid w:val="00F774DB"/>
    <w:rsid w:val="00F83396"/>
    <w:rsid w:val="00F96418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8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C1F"/>
  </w:style>
  <w:style w:type="paragraph" w:styleId="a7">
    <w:name w:val="footer"/>
    <w:basedOn w:val="a"/>
    <w:link w:val="a8"/>
    <w:uiPriority w:val="99"/>
    <w:unhideWhenUsed/>
    <w:rsid w:val="0022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8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C1F"/>
  </w:style>
  <w:style w:type="paragraph" w:styleId="a7">
    <w:name w:val="footer"/>
    <w:basedOn w:val="a"/>
    <w:link w:val="a8"/>
    <w:uiPriority w:val="99"/>
    <w:unhideWhenUsed/>
    <w:rsid w:val="0022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8755945535285665E807D10F62796CA6D7B203C301A74B8C4BA9487JAzE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20</cp:revision>
  <dcterms:created xsi:type="dcterms:W3CDTF">2016-12-25T23:48:00Z</dcterms:created>
  <dcterms:modified xsi:type="dcterms:W3CDTF">2016-12-28T03:45:00Z</dcterms:modified>
</cp:coreProperties>
</file>